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636678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24 </w:t>
      </w:r>
      <w:r w:rsidR="00E55AC7">
        <w:rPr>
          <w:color w:val="000000"/>
          <w:szCs w:val="28"/>
        </w:rPr>
        <w:t>июня</w:t>
      </w:r>
      <w:r w:rsidR="00D05DF7">
        <w:rPr>
          <w:color w:val="000000"/>
          <w:szCs w:val="28"/>
        </w:rPr>
        <w:t xml:space="preserve"> 202</w:t>
      </w:r>
      <w:r w:rsidR="00EC4EAD">
        <w:rPr>
          <w:color w:val="000000"/>
          <w:szCs w:val="28"/>
        </w:rPr>
        <w:t>5</w:t>
      </w:r>
      <w:r>
        <w:rPr>
          <w:color w:val="000000"/>
          <w:szCs w:val="28"/>
        </w:rPr>
        <w:t xml:space="preserve"> г. № 475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B33E4C" w:rsidRDefault="00B33E4C" w:rsidP="00D05DF7">
      <w:pPr>
        <w:jc w:val="center"/>
      </w:pPr>
    </w:p>
    <w:p w:rsidR="00965E23" w:rsidRPr="004D2DCB" w:rsidRDefault="00851BFB" w:rsidP="00965E23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szCs w:val="28"/>
        </w:rPr>
        <w:t>О внесении изменени</w:t>
      </w:r>
      <w:r w:rsidR="00056234">
        <w:rPr>
          <w:b/>
          <w:szCs w:val="28"/>
        </w:rPr>
        <w:t>я</w:t>
      </w:r>
      <w:r>
        <w:rPr>
          <w:b/>
          <w:szCs w:val="28"/>
        </w:rPr>
        <w:t xml:space="preserve"> в </w:t>
      </w:r>
      <w:r w:rsidR="00E55AC7">
        <w:rPr>
          <w:b/>
          <w:szCs w:val="28"/>
        </w:rPr>
        <w:t>постановление администрации</w:t>
      </w:r>
      <w:r w:rsidR="00056234">
        <w:rPr>
          <w:b/>
          <w:szCs w:val="28"/>
        </w:rPr>
        <w:t xml:space="preserve"> Шенкурского муниципального округа Архангельской области от 31 марта 2025 года                № 263-па</w:t>
      </w:r>
    </w:p>
    <w:p w:rsidR="00851BFB" w:rsidRPr="00274FD5" w:rsidRDefault="00851BFB" w:rsidP="00851BFB">
      <w:pPr>
        <w:pStyle w:val="35"/>
        <w:shd w:val="clear" w:color="auto" w:fill="auto"/>
        <w:spacing w:before="0" w:after="0" w:line="240" w:lineRule="auto"/>
        <w:ind w:right="-2" w:firstLine="709"/>
        <w:rPr>
          <w:b/>
          <w:sz w:val="28"/>
          <w:szCs w:val="28"/>
        </w:rPr>
      </w:pPr>
    </w:p>
    <w:p w:rsidR="001D3F27" w:rsidRPr="00A22FE4" w:rsidRDefault="001D3F27" w:rsidP="001D3F27">
      <w:pPr>
        <w:jc w:val="center"/>
        <w:rPr>
          <w:b/>
          <w:sz w:val="26"/>
          <w:szCs w:val="26"/>
        </w:rPr>
      </w:pPr>
    </w:p>
    <w:p w:rsidR="009A726C" w:rsidRDefault="00056234" w:rsidP="00965E23">
      <w:pPr>
        <w:ind w:firstLine="709"/>
        <w:jc w:val="both"/>
        <w:rPr>
          <w:b/>
          <w:szCs w:val="28"/>
        </w:rPr>
      </w:pPr>
      <w:r>
        <w:rPr>
          <w:szCs w:val="28"/>
        </w:rPr>
        <w:t xml:space="preserve">В соответствии с </w:t>
      </w:r>
      <w:r w:rsidRPr="001F737B">
        <w:rPr>
          <w:szCs w:val="28"/>
        </w:rPr>
        <w:t xml:space="preserve">Федеральным законом от 18 июля 2011 года </w:t>
      </w:r>
      <w:r>
        <w:rPr>
          <w:szCs w:val="28"/>
        </w:rPr>
        <w:t xml:space="preserve">                                   № 223-ФЗ </w:t>
      </w:r>
      <w:r w:rsidRPr="001F737B">
        <w:rPr>
          <w:szCs w:val="28"/>
        </w:rPr>
        <w:t>«О закупках товаров, работ, услуг от</w:t>
      </w:r>
      <w:r>
        <w:rPr>
          <w:szCs w:val="28"/>
        </w:rPr>
        <w:t>дельными видами юридических лиц»</w:t>
      </w:r>
      <w:r w:rsidR="00965E23" w:rsidRPr="004D2DCB">
        <w:rPr>
          <w:rFonts w:ascii="TimesNewRomanPSMT" w:hAnsi="TimesNewRomanPSMT"/>
          <w:color w:val="000000"/>
          <w:szCs w:val="28"/>
        </w:rPr>
        <w:t xml:space="preserve"> </w:t>
      </w:r>
      <w:r w:rsidR="001D3F27" w:rsidRPr="009A726C">
        <w:rPr>
          <w:szCs w:val="28"/>
        </w:rPr>
        <w:t xml:space="preserve">администрация </w:t>
      </w:r>
      <w:r w:rsidR="009A726C" w:rsidRPr="009A726C">
        <w:rPr>
          <w:szCs w:val="28"/>
        </w:rPr>
        <w:t xml:space="preserve">Шенкурского муниципального округа Архангельской </w:t>
      </w:r>
      <w:r w:rsidR="001D3F27" w:rsidRPr="009A726C">
        <w:rPr>
          <w:szCs w:val="28"/>
        </w:rPr>
        <w:t>области</w:t>
      </w:r>
      <w:r w:rsidR="009A726C">
        <w:rPr>
          <w:szCs w:val="28"/>
        </w:rPr>
        <w:t xml:space="preserve">  </w:t>
      </w:r>
      <w:proofErr w:type="spellStart"/>
      <w:proofErr w:type="gramStart"/>
      <w:r w:rsidR="001D3F27" w:rsidRPr="009A726C">
        <w:rPr>
          <w:b/>
          <w:szCs w:val="28"/>
        </w:rPr>
        <w:t>п</w:t>
      </w:r>
      <w:proofErr w:type="spellEnd"/>
      <w:proofErr w:type="gramEnd"/>
      <w:r w:rsidR="001D3F27" w:rsidRPr="009A726C">
        <w:rPr>
          <w:b/>
          <w:szCs w:val="28"/>
        </w:rPr>
        <w:t xml:space="preserve"> о с т а </w:t>
      </w:r>
      <w:proofErr w:type="spellStart"/>
      <w:r w:rsidR="001D3F27" w:rsidRPr="009A726C">
        <w:rPr>
          <w:b/>
          <w:szCs w:val="28"/>
        </w:rPr>
        <w:t>н</w:t>
      </w:r>
      <w:proofErr w:type="spellEnd"/>
      <w:r w:rsidR="001D3F27" w:rsidRPr="009A726C">
        <w:rPr>
          <w:b/>
          <w:szCs w:val="28"/>
        </w:rPr>
        <w:t xml:space="preserve"> о в л я е т:</w:t>
      </w:r>
      <w:r w:rsidR="009A726C">
        <w:rPr>
          <w:b/>
          <w:szCs w:val="28"/>
        </w:rPr>
        <w:t xml:space="preserve"> </w:t>
      </w:r>
    </w:p>
    <w:p w:rsidR="009A726C" w:rsidRDefault="00056234" w:rsidP="00056234">
      <w:pPr>
        <w:pStyle w:val="Iauiue"/>
        <w:jc w:val="both"/>
        <w:rPr>
          <w:szCs w:val="28"/>
        </w:rPr>
      </w:pPr>
      <w:r>
        <w:rPr>
          <w:sz w:val="28"/>
          <w:szCs w:val="28"/>
        </w:rPr>
        <w:t xml:space="preserve">          </w:t>
      </w:r>
      <w:r w:rsidR="009A726C" w:rsidRPr="00056234">
        <w:rPr>
          <w:sz w:val="28"/>
          <w:szCs w:val="28"/>
        </w:rPr>
        <w:t>1.</w:t>
      </w:r>
      <w:r w:rsidR="00B32BCF" w:rsidRPr="00056234">
        <w:rPr>
          <w:sz w:val="28"/>
          <w:szCs w:val="28"/>
        </w:rPr>
        <w:t xml:space="preserve"> </w:t>
      </w:r>
      <w:r w:rsidR="009A726C" w:rsidRPr="00056234">
        <w:rPr>
          <w:sz w:val="28"/>
          <w:szCs w:val="28"/>
        </w:rPr>
        <w:t>Утвердить прилагаем</w:t>
      </w:r>
      <w:r>
        <w:rPr>
          <w:sz w:val="28"/>
          <w:szCs w:val="28"/>
        </w:rPr>
        <w:t>ое</w:t>
      </w:r>
      <w:r w:rsidR="00A974C0" w:rsidRPr="00056234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е</w:t>
      </w:r>
      <w:r w:rsidR="00A974C0" w:rsidRPr="00056234">
        <w:rPr>
          <w:sz w:val="28"/>
          <w:szCs w:val="28"/>
        </w:rPr>
        <w:t>, котор</w:t>
      </w:r>
      <w:r>
        <w:rPr>
          <w:sz w:val="28"/>
          <w:szCs w:val="28"/>
        </w:rPr>
        <w:t>о</w:t>
      </w:r>
      <w:r w:rsidR="00A974C0" w:rsidRPr="00056234">
        <w:rPr>
          <w:sz w:val="28"/>
          <w:szCs w:val="28"/>
        </w:rPr>
        <w:t>е внос</w:t>
      </w:r>
      <w:r>
        <w:rPr>
          <w:sz w:val="28"/>
          <w:szCs w:val="28"/>
        </w:rPr>
        <w:t>и</w:t>
      </w:r>
      <w:r w:rsidR="00A974C0" w:rsidRPr="00056234">
        <w:rPr>
          <w:sz w:val="28"/>
          <w:szCs w:val="28"/>
        </w:rPr>
        <w:t xml:space="preserve">тся в </w:t>
      </w:r>
      <w:r w:rsidRPr="00056234">
        <w:rPr>
          <w:sz w:val="28"/>
          <w:szCs w:val="28"/>
        </w:rPr>
        <w:t>постановление администрации Шенкурского муниципального округа Архангельской области от 31 марта 2025 года № 263-па «Об утверждении Типового Положения</w:t>
      </w:r>
      <w:r w:rsidRPr="00056234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                    </w:t>
      </w:r>
      <w:r w:rsidRPr="00056234">
        <w:rPr>
          <w:spacing w:val="2"/>
          <w:sz w:val="28"/>
          <w:szCs w:val="28"/>
        </w:rPr>
        <w:t>о закупках товаров, работ, услуг для нужд муниципальных бюджетных учреждений, муниципальных автономных учреждений, муниципальных унитарных предприятий Шенкурского муниципального округа Архангельской области»</w:t>
      </w:r>
      <w:r>
        <w:rPr>
          <w:spacing w:val="2"/>
          <w:sz w:val="28"/>
          <w:szCs w:val="28"/>
        </w:rPr>
        <w:t xml:space="preserve"> (далее – постановление).</w:t>
      </w:r>
    </w:p>
    <w:p w:rsidR="00ED634A" w:rsidRPr="009A726C" w:rsidRDefault="00A974C0" w:rsidP="00965E23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1D3F27" w:rsidRPr="009A726C">
        <w:rPr>
          <w:szCs w:val="28"/>
        </w:rPr>
        <w:t xml:space="preserve">. </w:t>
      </w:r>
      <w:r w:rsidR="00ED634A" w:rsidRPr="009A726C">
        <w:rPr>
          <w:szCs w:val="28"/>
        </w:rPr>
        <w:t xml:space="preserve">Настоящее постановление </w:t>
      </w:r>
      <w:r>
        <w:rPr>
          <w:szCs w:val="28"/>
        </w:rPr>
        <w:t xml:space="preserve">вступает в силу </w:t>
      </w:r>
      <w:r w:rsidR="00A547FC">
        <w:rPr>
          <w:szCs w:val="28"/>
        </w:rPr>
        <w:t>после его официального обнародования.</w:t>
      </w:r>
    </w:p>
    <w:p w:rsidR="00ED634A" w:rsidRPr="009A726C" w:rsidRDefault="00ED634A" w:rsidP="00A547FC">
      <w:pPr>
        <w:tabs>
          <w:tab w:val="left" w:pos="709"/>
        </w:tabs>
        <w:ind w:firstLine="729"/>
        <w:jc w:val="both"/>
        <w:rPr>
          <w:szCs w:val="28"/>
        </w:rPr>
      </w:pPr>
    </w:p>
    <w:p w:rsidR="00ED634A" w:rsidRPr="00CD6864" w:rsidRDefault="00ED634A" w:rsidP="00ED634A">
      <w:pPr>
        <w:pStyle w:val="5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A547FC" w:rsidRDefault="00A974C0" w:rsidP="00ED634A">
      <w:pPr>
        <w:tabs>
          <w:tab w:val="left" w:pos="993"/>
        </w:tabs>
        <w:jc w:val="both"/>
        <w:rPr>
          <w:b/>
          <w:szCs w:val="28"/>
        </w:rPr>
      </w:pPr>
      <w:r>
        <w:rPr>
          <w:b/>
          <w:szCs w:val="28"/>
        </w:rPr>
        <w:t>Г</w:t>
      </w:r>
      <w:r w:rsidR="00ED634A" w:rsidRPr="00CD6864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="00ED634A" w:rsidRPr="00CD6864">
        <w:rPr>
          <w:b/>
          <w:szCs w:val="28"/>
        </w:rPr>
        <w:t xml:space="preserve">Шенкурского муниципального округа                    </w:t>
      </w:r>
      <w:r w:rsidR="0071300F">
        <w:rPr>
          <w:b/>
          <w:szCs w:val="28"/>
        </w:rPr>
        <w:t xml:space="preserve">  </w:t>
      </w:r>
      <w:r>
        <w:rPr>
          <w:b/>
          <w:szCs w:val="28"/>
        </w:rPr>
        <w:t>О.И. Красникова</w:t>
      </w:r>
      <w:r w:rsidR="00ED634A" w:rsidRPr="00CD6864">
        <w:rPr>
          <w:b/>
          <w:szCs w:val="28"/>
        </w:rPr>
        <w:t xml:space="preserve"> </w:t>
      </w:r>
    </w:p>
    <w:p w:rsidR="00ED634A" w:rsidRPr="00CD6864" w:rsidRDefault="00ED634A" w:rsidP="00ED634A">
      <w:pPr>
        <w:tabs>
          <w:tab w:val="left" w:pos="993"/>
        </w:tabs>
        <w:jc w:val="both"/>
        <w:rPr>
          <w:b/>
          <w:szCs w:val="28"/>
        </w:rPr>
      </w:pPr>
      <w:r w:rsidRPr="00CD6864">
        <w:rPr>
          <w:b/>
          <w:szCs w:val="28"/>
        </w:rPr>
        <w:t xml:space="preserve">   </w:t>
      </w:r>
    </w:p>
    <w:p w:rsidR="00056234" w:rsidRDefault="00056234" w:rsidP="00AC695B">
      <w:pPr>
        <w:jc w:val="right"/>
        <w:rPr>
          <w:szCs w:val="28"/>
        </w:rPr>
      </w:pPr>
    </w:p>
    <w:p w:rsidR="00056234" w:rsidRDefault="00056234" w:rsidP="00AC695B">
      <w:pPr>
        <w:jc w:val="right"/>
        <w:rPr>
          <w:szCs w:val="28"/>
        </w:rPr>
      </w:pPr>
    </w:p>
    <w:p w:rsidR="00056234" w:rsidRDefault="00056234" w:rsidP="00AC695B">
      <w:pPr>
        <w:jc w:val="right"/>
        <w:rPr>
          <w:szCs w:val="28"/>
        </w:rPr>
      </w:pPr>
    </w:p>
    <w:p w:rsidR="00056234" w:rsidRDefault="00056234" w:rsidP="00AC695B">
      <w:pPr>
        <w:jc w:val="right"/>
        <w:rPr>
          <w:szCs w:val="28"/>
        </w:rPr>
      </w:pPr>
    </w:p>
    <w:p w:rsidR="00056234" w:rsidRDefault="00056234" w:rsidP="00AC695B">
      <w:pPr>
        <w:jc w:val="right"/>
        <w:rPr>
          <w:szCs w:val="28"/>
        </w:rPr>
      </w:pPr>
    </w:p>
    <w:p w:rsidR="00056234" w:rsidRDefault="00056234" w:rsidP="00AC695B">
      <w:pPr>
        <w:jc w:val="right"/>
        <w:rPr>
          <w:szCs w:val="28"/>
        </w:rPr>
      </w:pPr>
    </w:p>
    <w:p w:rsidR="00056234" w:rsidRDefault="00056234" w:rsidP="00AC695B">
      <w:pPr>
        <w:jc w:val="right"/>
        <w:rPr>
          <w:szCs w:val="28"/>
        </w:rPr>
      </w:pPr>
    </w:p>
    <w:p w:rsidR="00056234" w:rsidRDefault="00056234" w:rsidP="00AC695B">
      <w:pPr>
        <w:jc w:val="right"/>
        <w:rPr>
          <w:szCs w:val="28"/>
        </w:rPr>
      </w:pPr>
    </w:p>
    <w:p w:rsidR="00056234" w:rsidRDefault="00056234" w:rsidP="00AC695B">
      <w:pPr>
        <w:jc w:val="right"/>
        <w:rPr>
          <w:szCs w:val="28"/>
        </w:rPr>
      </w:pP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lastRenderedPageBreak/>
        <w:t>УТВЕРЖДЕН</w:t>
      </w:r>
      <w:r w:rsidR="00056234">
        <w:rPr>
          <w:szCs w:val="28"/>
        </w:rPr>
        <w:t>О</w:t>
      </w:r>
      <w:r w:rsidRPr="001C4B12">
        <w:rPr>
          <w:szCs w:val="28"/>
        </w:rPr>
        <w:t xml:space="preserve"> </w:t>
      </w: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 xml:space="preserve"> постановлением администрации</w:t>
      </w: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>Шенкурского муниципального округа</w:t>
      </w: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>Архангельской области</w:t>
      </w:r>
    </w:p>
    <w:p w:rsidR="00AC695B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 xml:space="preserve">от </w:t>
      </w:r>
      <w:r w:rsidR="00636678">
        <w:rPr>
          <w:szCs w:val="28"/>
        </w:rPr>
        <w:t xml:space="preserve">24 </w:t>
      </w:r>
      <w:r w:rsidR="00056234">
        <w:rPr>
          <w:szCs w:val="28"/>
        </w:rPr>
        <w:t>июня</w:t>
      </w:r>
      <w:r w:rsidRPr="001C4B12">
        <w:rPr>
          <w:szCs w:val="28"/>
        </w:rPr>
        <w:t xml:space="preserve"> 202</w:t>
      </w:r>
      <w:r w:rsidR="00A974C0">
        <w:rPr>
          <w:szCs w:val="28"/>
        </w:rPr>
        <w:t>5</w:t>
      </w:r>
      <w:r w:rsidR="00636678">
        <w:rPr>
          <w:szCs w:val="28"/>
        </w:rPr>
        <w:t xml:space="preserve"> г. № 475</w:t>
      </w:r>
      <w:r w:rsidRPr="001C4B12">
        <w:rPr>
          <w:szCs w:val="28"/>
        </w:rPr>
        <w:t>-па</w:t>
      </w:r>
    </w:p>
    <w:p w:rsidR="00FB654A" w:rsidRDefault="00FB654A" w:rsidP="00AC695B">
      <w:pPr>
        <w:jc w:val="right"/>
        <w:rPr>
          <w:szCs w:val="28"/>
        </w:rPr>
      </w:pPr>
    </w:p>
    <w:p w:rsidR="008D2066" w:rsidRDefault="008D2066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sz w:val="28"/>
          <w:szCs w:val="28"/>
        </w:rPr>
      </w:pPr>
    </w:p>
    <w:p w:rsidR="00965E23" w:rsidRPr="004D2DCB" w:rsidRDefault="001175A8" w:rsidP="00965E23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E30B27">
        <w:rPr>
          <w:rFonts w:ascii="Times New Roman Полужирный" w:eastAsia="Calibri" w:hAnsi="Times New Roman Полужирный"/>
          <w:b/>
          <w:color w:val="000000"/>
          <w:spacing w:val="60"/>
          <w:szCs w:val="28"/>
        </w:rPr>
        <w:t>ИЗМЕНЕНИ</w:t>
      </w:r>
      <w:r w:rsidR="0093744F">
        <w:rPr>
          <w:rFonts w:eastAsia="Calibri"/>
          <w:b/>
          <w:color w:val="000000"/>
          <w:szCs w:val="28"/>
        </w:rPr>
        <w:t>Е</w:t>
      </w:r>
      <w:r w:rsidRPr="00D351FF">
        <w:rPr>
          <w:rFonts w:eastAsia="Calibri"/>
          <w:b/>
          <w:color w:val="000000"/>
          <w:szCs w:val="28"/>
        </w:rPr>
        <w:t xml:space="preserve">, </w:t>
      </w:r>
      <w:r w:rsidRPr="00D351FF">
        <w:rPr>
          <w:rFonts w:eastAsia="Calibri"/>
          <w:b/>
          <w:color w:val="000000"/>
          <w:szCs w:val="28"/>
        </w:rPr>
        <w:br/>
        <w:t>котор</w:t>
      </w:r>
      <w:r w:rsidR="00056234">
        <w:rPr>
          <w:rFonts w:eastAsia="Calibri"/>
          <w:b/>
          <w:color w:val="000000"/>
          <w:szCs w:val="28"/>
        </w:rPr>
        <w:t>о</w:t>
      </w:r>
      <w:r w:rsidRPr="00D351FF">
        <w:rPr>
          <w:rFonts w:eastAsia="Calibri"/>
          <w:b/>
          <w:color w:val="000000"/>
          <w:szCs w:val="28"/>
        </w:rPr>
        <w:t>е внос</w:t>
      </w:r>
      <w:r w:rsidR="00056234">
        <w:rPr>
          <w:rFonts w:eastAsia="Calibri"/>
          <w:b/>
          <w:color w:val="000000"/>
          <w:szCs w:val="28"/>
        </w:rPr>
        <w:t>и</w:t>
      </w:r>
      <w:r w:rsidRPr="00D351FF">
        <w:rPr>
          <w:rFonts w:eastAsia="Calibri"/>
          <w:b/>
          <w:color w:val="000000"/>
          <w:szCs w:val="28"/>
        </w:rPr>
        <w:t xml:space="preserve">тся в </w:t>
      </w:r>
      <w:r w:rsidR="00056234">
        <w:rPr>
          <w:b/>
          <w:szCs w:val="28"/>
        </w:rPr>
        <w:t>постановление администрации Шенкурского муниципального округа Архангельской области от 31 марта 2025 года                № 263-па</w:t>
      </w:r>
    </w:p>
    <w:p w:rsidR="008D2066" w:rsidRDefault="008D2066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b/>
          <w:sz w:val="28"/>
          <w:szCs w:val="28"/>
        </w:rPr>
      </w:pPr>
    </w:p>
    <w:p w:rsidR="001175A8" w:rsidRDefault="001175A8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b/>
          <w:sz w:val="28"/>
          <w:szCs w:val="28"/>
        </w:rPr>
      </w:pPr>
    </w:p>
    <w:p w:rsidR="00965E23" w:rsidRDefault="00056234" w:rsidP="00056234">
      <w:pPr>
        <w:tabs>
          <w:tab w:val="left" w:pos="1134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Пункт 2 постановления изложить в следующей редакции:</w:t>
      </w:r>
    </w:p>
    <w:p w:rsidR="00056234" w:rsidRPr="004D2DCB" w:rsidRDefault="00056234" w:rsidP="00056234">
      <w:pPr>
        <w:tabs>
          <w:tab w:val="left" w:pos="-851"/>
        </w:tabs>
        <w:ind w:firstLine="709"/>
        <w:jc w:val="both"/>
        <w:rPr>
          <w:szCs w:val="28"/>
        </w:rPr>
      </w:pPr>
      <w:r>
        <w:rPr>
          <w:color w:val="000000"/>
          <w:szCs w:val="28"/>
        </w:rPr>
        <w:t xml:space="preserve">«2. </w:t>
      </w:r>
      <w:r>
        <w:rPr>
          <w:szCs w:val="28"/>
        </w:rPr>
        <w:t>Разместить утвержденное Положение в Единой информационной системе, в информационно-телекоммуникационной сети «Интернет»                        в порядке, установленном частью 2.5 статьи 2 Федерального закона от                     18 июля 2011 года № 223-ФЗ «О закупках товаров, работ, услуг отдельными видами юридических лиц», не позднее 15 дней со дня вступления данного постановления в законную силу</w:t>
      </w:r>
      <w:proofErr w:type="gramStart"/>
      <w:r>
        <w:rPr>
          <w:szCs w:val="28"/>
        </w:rPr>
        <w:t>.».</w:t>
      </w:r>
      <w:proofErr w:type="gramEnd"/>
    </w:p>
    <w:p w:rsidR="00965E23" w:rsidRDefault="00965E23" w:rsidP="007F5C5C">
      <w:pPr>
        <w:jc w:val="right"/>
        <w:rPr>
          <w:szCs w:val="28"/>
        </w:rPr>
      </w:pPr>
    </w:p>
    <w:sectPr w:rsidR="00965E23" w:rsidSect="00980DD1">
      <w:headerReference w:type="default" r:id="rId8"/>
      <w:pgSz w:w="11906" w:h="16838"/>
      <w:pgMar w:top="1134" w:right="851" w:bottom="1134" w:left="158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AC7" w:rsidRDefault="00E55AC7" w:rsidP="00FE57C5">
      <w:r>
        <w:separator/>
      </w:r>
    </w:p>
  </w:endnote>
  <w:endnote w:type="continuationSeparator" w:id="0">
    <w:p w:rsidR="00E55AC7" w:rsidRDefault="00E55AC7" w:rsidP="00FE5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AC7" w:rsidRDefault="00E55AC7" w:rsidP="00FE57C5">
      <w:r>
        <w:separator/>
      </w:r>
    </w:p>
  </w:footnote>
  <w:footnote w:type="continuationSeparator" w:id="0">
    <w:p w:rsidR="00E55AC7" w:rsidRDefault="00E55AC7" w:rsidP="00FE5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AC7" w:rsidRDefault="00E55AC7">
    <w:pPr>
      <w:pStyle w:val="aa"/>
      <w:framePr w:w="11913" w:h="125" w:wrap="none" w:vAnchor="text" w:hAnchor="page" w:x="1" w:y="745"/>
      <w:shd w:val="clear" w:color="auto" w:fill="auto"/>
      <w:ind w:left="1011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97C"/>
    <w:multiLevelType w:val="multilevel"/>
    <w:tmpl w:val="6B7C055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  <w:color w:val="000000"/>
      </w:rPr>
    </w:lvl>
  </w:abstractNum>
  <w:abstractNum w:abstractNumId="1">
    <w:nsid w:val="02C60ED2"/>
    <w:multiLevelType w:val="multilevel"/>
    <w:tmpl w:val="691E45E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3CA58C7"/>
    <w:multiLevelType w:val="hybridMultilevel"/>
    <w:tmpl w:val="0CEAA80A"/>
    <w:lvl w:ilvl="0" w:tplc="36C8F8B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2471F1"/>
    <w:multiLevelType w:val="multilevel"/>
    <w:tmpl w:val="FCDAD8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128" w:hanging="4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29D0"/>
    <w:rsid w:val="00056234"/>
    <w:rsid w:val="0009180C"/>
    <w:rsid w:val="000B6B42"/>
    <w:rsid w:val="000D440D"/>
    <w:rsid w:val="00101A18"/>
    <w:rsid w:val="00116529"/>
    <w:rsid w:val="001175A8"/>
    <w:rsid w:val="00134195"/>
    <w:rsid w:val="0014408A"/>
    <w:rsid w:val="00154268"/>
    <w:rsid w:val="001603B5"/>
    <w:rsid w:val="001659FD"/>
    <w:rsid w:val="001829F9"/>
    <w:rsid w:val="00191222"/>
    <w:rsid w:val="00193CBB"/>
    <w:rsid w:val="001A69BC"/>
    <w:rsid w:val="001C4B12"/>
    <w:rsid w:val="001C6D9C"/>
    <w:rsid w:val="001D27F2"/>
    <w:rsid w:val="001D3F27"/>
    <w:rsid w:val="00203F97"/>
    <w:rsid w:val="00216C61"/>
    <w:rsid w:val="0024299C"/>
    <w:rsid w:val="00274FD5"/>
    <w:rsid w:val="00294830"/>
    <w:rsid w:val="002C5871"/>
    <w:rsid w:val="002D467C"/>
    <w:rsid w:val="002D64EA"/>
    <w:rsid w:val="003078C1"/>
    <w:rsid w:val="003315AF"/>
    <w:rsid w:val="003533C4"/>
    <w:rsid w:val="00362E55"/>
    <w:rsid w:val="003B686C"/>
    <w:rsid w:val="003C4541"/>
    <w:rsid w:val="004239B3"/>
    <w:rsid w:val="004479DF"/>
    <w:rsid w:val="00464B51"/>
    <w:rsid w:val="004C06A9"/>
    <w:rsid w:val="004C0814"/>
    <w:rsid w:val="004C2E55"/>
    <w:rsid w:val="004C6D58"/>
    <w:rsid w:val="004E1EA1"/>
    <w:rsid w:val="004E2333"/>
    <w:rsid w:val="00505C9E"/>
    <w:rsid w:val="00510923"/>
    <w:rsid w:val="00522624"/>
    <w:rsid w:val="00583FDB"/>
    <w:rsid w:val="005C1E24"/>
    <w:rsid w:val="005D7DFA"/>
    <w:rsid w:val="005E42DB"/>
    <w:rsid w:val="005E5317"/>
    <w:rsid w:val="005F6EFF"/>
    <w:rsid w:val="00626ADC"/>
    <w:rsid w:val="00636678"/>
    <w:rsid w:val="006655F6"/>
    <w:rsid w:val="00676445"/>
    <w:rsid w:val="006D5343"/>
    <w:rsid w:val="006F29D0"/>
    <w:rsid w:val="00704FAF"/>
    <w:rsid w:val="0071300F"/>
    <w:rsid w:val="00735E8D"/>
    <w:rsid w:val="00737495"/>
    <w:rsid w:val="0077500C"/>
    <w:rsid w:val="00780BE3"/>
    <w:rsid w:val="00793185"/>
    <w:rsid w:val="007B228F"/>
    <w:rsid w:val="007B6DC4"/>
    <w:rsid w:val="007C5887"/>
    <w:rsid w:val="007C6072"/>
    <w:rsid w:val="007F5C5C"/>
    <w:rsid w:val="00801816"/>
    <w:rsid w:val="00827E7A"/>
    <w:rsid w:val="00832694"/>
    <w:rsid w:val="00833E90"/>
    <w:rsid w:val="00851BFB"/>
    <w:rsid w:val="0087024C"/>
    <w:rsid w:val="008779F2"/>
    <w:rsid w:val="00897638"/>
    <w:rsid w:val="008A4EEE"/>
    <w:rsid w:val="008B5CE1"/>
    <w:rsid w:val="008D2066"/>
    <w:rsid w:val="008D39B3"/>
    <w:rsid w:val="008F178C"/>
    <w:rsid w:val="00917C5F"/>
    <w:rsid w:val="00926B62"/>
    <w:rsid w:val="0093713E"/>
    <w:rsid w:val="0093744F"/>
    <w:rsid w:val="00942F9D"/>
    <w:rsid w:val="00965E23"/>
    <w:rsid w:val="009723F8"/>
    <w:rsid w:val="00980DD1"/>
    <w:rsid w:val="00987BF3"/>
    <w:rsid w:val="009A726C"/>
    <w:rsid w:val="009E08B9"/>
    <w:rsid w:val="009E09EE"/>
    <w:rsid w:val="00A547FC"/>
    <w:rsid w:val="00A573C7"/>
    <w:rsid w:val="00A974C0"/>
    <w:rsid w:val="00AC5DF4"/>
    <w:rsid w:val="00AC695B"/>
    <w:rsid w:val="00B12776"/>
    <w:rsid w:val="00B32960"/>
    <w:rsid w:val="00B32BCF"/>
    <w:rsid w:val="00B33E4C"/>
    <w:rsid w:val="00B46B30"/>
    <w:rsid w:val="00BB0327"/>
    <w:rsid w:val="00BB1A47"/>
    <w:rsid w:val="00C06628"/>
    <w:rsid w:val="00C15C80"/>
    <w:rsid w:val="00C17395"/>
    <w:rsid w:val="00C54676"/>
    <w:rsid w:val="00C76879"/>
    <w:rsid w:val="00C83510"/>
    <w:rsid w:val="00CA3BC7"/>
    <w:rsid w:val="00CD6E71"/>
    <w:rsid w:val="00CF6CF9"/>
    <w:rsid w:val="00D05DF7"/>
    <w:rsid w:val="00D511AC"/>
    <w:rsid w:val="00D53F38"/>
    <w:rsid w:val="00D652E0"/>
    <w:rsid w:val="00D975E3"/>
    <w:rsid w:val="00DC1654"/>
    <w:rsid w:val="00DD2F20"/>
    <w:rsid w:val="00E00F79"/>
    <w:rsid w:val="00E5266B"/>
    <w:rsid w:val="00E53E52"/>
    <w:rsid w:val="00E55AC7"/>
    <w:rsid w:val="00E6234B"/>
    <w:rsid w:val="00E66326"/>
    <w:rsid w:val="00E669E9"/>
    <w:rsid w:val="00EC4EAD"/>
    <w:rsid w:val="00ED41CD"/>
    <w:rsid w:val="00ED634A"/>
    <w:rsid w:val="00EF4E53"/>
    <w:rsid w:val="00F40763"/>
    <w:rsid w:val="00F464C6"/>
    <w:rsid w:val="00F562D9"/>
    <w:rsid w:val="00F70E26"/>
    <w:rsid w:val="00F721B3"/>
    <w:rsid w:val="00FB654A"/>
    <w:rsid w:val="00FD15DC"/>
    <w:rsid w:val="00FD55ED"/>
    <w:rsid w:val="00FE37D2"/>
    <w:rsid w:val="00FE57C5"/>
    <w:rsid w:val="00FE77BA"/>
    <w:rsid w:val="00FF4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3E4C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B33E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B33E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33E4C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B33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33E4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аголовок 3"/>
    <w:basedOn w:val="a"/>
    <w:next w:val="a"/>
    <w:rsid w:val="00B33E4C"/>
    <w:pPr>
      <w:keepNext/>
      <w:suppressAutoHyphens/>
      <w:overflowPunct w:val="0"/>
      <w:autoSpaceDE w:val="0"/>
      <w:spacing w:line="240" w:lineRule="atLeast"/>
      <w:jc w:val="center"/>
    </w:pPr>
    <w:rPr>
      <w:b/>
      <w:bCs/>
      <w:sz w:val="24"/>
      <w:szCs w:val="24"/>
      <w:lang w:eastAsia="ar-SA"/>
    </w:rPr>
  </w:style>
  <w:style w:type="paragraph" w:styleId="a4">
    <w:name w:val="List Paragraph"/>
    <w:aliases w:val="Абзац списка11,ПАРАГРАФ"/>
    <w:basedOn w:val="a"/>
    <w:uiPriority w:val="34"/>
    <w:qFormat/>
    <w:rsid w:val="00F464C6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rsid w:val="006D53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D5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rsid w:val="009E08B9"/>
    <w:rPr>
      <w:rFonts w:cs="Times New Roman"/>
      <w:color w:val="0066CC"/>
      <w:u w:val="single"/>
    </w:rPr>
  </w:style>
  <w:style w:type="paragraph" w:styleId="a7">
    <w:name w:val="Normal (Web)"/>
    <w:basedOn w:val="a"/>
    <w:uiPriority w:val="99"/>
    <w:rsid w:val="009E08B9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basedOn w:val="a0"/>
    <w:rsid w:val="009E08B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selectorcontent">
    <w:name w:val="selector_content"/>
    <w:basedOn w:val="a0"/>
    <w:rsid w:val="009E08B9"/>
  </w:style>
  <w:style w:type="character" w:customStyle="1" w:styleId="a8">
    <w:name w:val="Основной текст_"/>
    <w:basedOn w:val="a0"/>
    <w:link w:val="5"/>
    <w:locked/>
    <w:rsid w:val="00ED634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ED634A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ED634A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paragraph" w:customStyle="1" w:styleId="headertext">
    <w:name w:val="headertext"/>
    <w:basedOn w:val="a"/>
    <w:rsid w:val="00ED634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ED634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rsid w:val="00E663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9">
    <w:name w:val="Колонтитул_"/>
    <w:basedOn w:val="a0"/>
    <w:link w:val="aa"/>
    <w:locked/>
    <w:rsid w:val="00E669E9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"/>
    <w:link w:val="a9"/>
    <w:rsid w:val="00E669E9"/>
    <w:pPr>
      <w:shd w:val="clear" w:color="auto" w:fill="FFFFFF"/>
    </w:pPr>
    <w:rPr>
      <w:rFonts w:eastAsiaTheme="minorHAnsi"/>
      <w:sz w:val="20"/>
      <w:lang w:eastAsia="en-US"/>
    </w:rPr>
  </w:style>
  <w:style w:type="character" w:customStyle="1" w:styleId="13">
    <w:name w:val="Основной текст13"/>
    <w:basedOn w:val="a8"/>
    <w:rsid w:val="00E669E9"/>
    <w:rPr>
      <w:spacing w:val="0"/>
    </w:rPr>
  </w:style>
  <w:style w:type="character" w:customStyle="1" w:styleId="32">
    <w:name w:val="Заголовок №3_"/>
    <w:basedOn w:val="a0"/>
    <w:link w:val="33"/>
    <w:locked/>
    <w:rsid w:val="00E669E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rsid w:val="00E669E9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eastAsia="en-US"/>
    </w:rPr>
  </w:style>
  <w:style w:type="character" w:customStyle="1" w:styleId="markedcontent">
    <w:name w:val="markedcontent"/>
    <w:basedOn w:val="a0"/>
    <w:rsid w:val="00294830"/>
  </w:style>
  <w:style w:type="character" w:customStyle="1" w:styleId="34">
    <w:name w:val="Основной текст (3)_"/>
    <w:basedOn w:val="a0"/>
    <w:link w:val="35"/>
    <w:locked/>
    <w:rsid w:val="008D206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8D2066"/>
    <w:pPr>
      <w:shd w:val="clear" w:color="auto" w:fill="FFFFFF"/>
      <w:spacing w:before="300" w:after="600" w:line="322" w:lineRule="exact"/>
      <w:jc w:val="center"/>
    </w:pPr>
    <w:rPr>
      <w:rFonts w:eastAsiaTheme="minorHAnsi"/>
      <w:sz w:val="27"/>
      <w:szCs w:val="27"/>
      <w:lang w:eastAsia="en-US"/>
    </w:rPr>
  </w:style>
  <w:style w:type="character" w:styleId="ab">
    <w:name w:val="Strong"/>
    <w:basedOn w:val="a0"/>
    <w:qFormat/>
    <w:rsid w:val="008D2066"/>
    <w:rPr>
      <w:b/>
      <w:bCs/>
    </w:rPr>
  </w:style>
  <w:style w:type="paragraph" w:customStyle="1" w:styleId="Iauiue">
    <w:name w:val="Iau?iue"/>
    <w:rsid w:val="00056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2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9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6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4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2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BACC9-7110-491D-B50A-3EAB932EA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Lawyer</cp:lastModifiedBy>
  <cp:revision>15</cp:revision>
  <cp:lastPrinted>2025-06-24T11:12:00Z</cp:lastPrinted>
  <dcterms:created xsi:type="dcterms:W3CDTF">2025-04-07T13:43:00Z</dcterms:created>
  <dcterms:modified xsi:type="dcterms:W3CDTF">2025-06-25T07:54:00Z</dcterms:modified>
</cp:coreProperties>
</file>